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480D2F" w:rsidRDefault="00000000">
      <w:pPr>
        <w:ind w:left="72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Изначально Вышестоящий Дом Изначально Вышестоящего Отца</w:t>
      </w:r>
    </w:p>
    <w:p w14:paraId="02000000" w14:textId="77777777" w:rsidR="00480D2F" w:rsidRDefault="00480D2F">
      <w:pPr>
        <w:ind w:left="720"/>
        <w:contextualSpacing/>
        <w:rPr>
          <w:rFonts w:ascii="Times New Roman" w:hAnsi="Times New Roman"/>
          <w:sz w:val="24"/>
        </w:rPr>
      </w:pPr>
    </w:p>
    <w:p w14:paraId="03000000" w14:textId="77777777" w:rsidR="00480D2F" w:rsidRDefault="00000000">
      <w:pPr>
        <w:ind w:left="72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Тезисы ИВДИВО</w:t>
      </w:r>
    </w:p>
    <w:p w14:paraId="04000000" w14:textId="77777777" w:rsidR="00480D2F" w:rsidRDefault="00000000">
      <w:pPr>
        <w:ind w:left="720"/>
        <w:contextualSpacing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Черепня</w:t>
      </w:r>
      <w:proofErr w:type="spellEnd"/>
      <w:r>
        <w:rPr>
          <w:rFonts w:ascii="Times New Roman" w:hAnsi="Times New Roman"/>
          <w:sz w:val="24"/>
        </w:rPr>
        <w:t xml:space="preserve"> Лилия Адамовна,</w:t>
      </w:r>
    </w:p>
    <w:p w14:paraId="05000000" w14:textId="77777777" w:rsidR="00480D2F" w:rsidRDefault="00000000">
      <w:pPr>
        <w:ind w:left="720"/>
        <w:contextualSpacing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Аватаресса</w:t>
      </w:r>
      <w:proofErr w:type="spellEnd"/>
      <w:r>
        <w:rPr>
          <w:rFonts w:ascii="Times New Roman" w:hAnsi="Times New Roman"/>
          <w:sz w:val="24"/>
        </w:rPr>
        <w:t xml:space="preserve"> Высшей ИВДИВО-космической Культуры Отец-Человек-Субъектов Изначально Вышестоящего Отца ИВАС </w:t>
      </w:r>
      <w:proofErr w:type="spellStart"/>
      <w:proofErr w:type="gramStart"/>
      <w:r>
        <w:rPr>
          <w:rFonts w:ascii="Times New Roman" w:hAnsi="Times New Roman"/>
          <w:sz w:val="24"/>
        </w:rPr>
        <w:t>Святослава,ИВДИВО</w:t>
      </w:r>
      <w:proofErr w:type="spellEnd"/>
      <w:proofErr w:type="gramEnd"/>
      <w:r>
        <w:rPr>
          <w:rFonts w:ascii="Times New Roman" w:hAnsi="Times New Roman"/>
          <w:sz w:val="24"/>
        </w:rPr>
        <w:t>-секретарь культурного синтеза ИВАС Кут Хуми</w:t>
      </w:r>
    </w:p>
    <w:p w14:paraId="06000000" w14:textId="77777777" w:rsidR="00480D2F" w:rsidRDefault="00000000">
      <w:pPr>
        <w:ind w:left="720"/>
        <w:contextualSpacing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Подразделение ИВДИВО Донецк</w:t>
      </w:r>
    </w:p>
    <w:p w14:paraId="07000000" w14:textId="77777777" w:rsidR="00480D2F" w:rsidRDefault="00000000">
      <w:pPr>
        <w:ind w:left="720"/>
        <w:contextualSpacing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 w14:paraId="08000000" w14:textId="77777777" w:rsidR="00480D2F" w:rsidRDefault="00000000">
      <w:pPr>
        <w:ind w:left="72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Как появилась </w:t>
      </w:r>
      <w:proofErr w:type="spellStart"/>
      <w:r>
        <w:rPr>
          <w:rFonts w:ascii="Times New Roman" w:hAnsi="Times New Roman"/>
          <w:sz w:val="24"/>
        </w:rPr>
        <w:t>Окскость</w:t>
      </w:r>
      <w:proofErr w:type="spellEnd"/>
    </w:p>
    <w:p w14:paraId="09000000" w14:textId="77777777" w:rsidR="00480D2F" w:rsidRDefault="00000000">
      <w:pPr>
        <w:ind w:left="720"/>
        <w:contextualSpacing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Мариуполь, 26022026</w:t>
      </w:r>
    </w:p>
    <w:p w14:paraId="0A000000" w14:textId="77777777" w:rsidR="00480D2F" w:rsidRDefault="00480D2F">
      <w:pPr>
        <w:ind w:left="720"/>
        <w:contextualSpacing/>
        <w:jc w:val="left"/>
        <w:rPr>
          <w:rFonts w:ascii="Times New Roman" w:hAnsi="Times New Roman"/>
          <w:sz w:val="24"/>
        </w:rPr>
      </w:pPr>
    </w:p>
    <w:p w14:paraId="0B000000" w14:textId="77777777" w:rsidR="00480D2F" w:rsidRDefault="00000000">
      <w:pPr>
        <w:rPr>
          <w:sz w:val="24"/>
        </w:rPr>
      </w:pPr>
      <w:r>
        <w:rPr>
          <w:sz w:val="24"/>
        </w:rPr>
        <w:t xml:space="preserve">Как появилась </w:t>
      </w:r>
      <w:proofErr w:type="spellStart"/>
      <w:r>
        <w:rPr>
          <w:sz w:val="24"/>
        </w:rPr>
        <w:t>Окскость</w:t>
      </w:r>
      <w:proofErr w:type="spellEnd"/>
      <w:r>
        <w:rPr>
          <w:sz w:val="24"/>
        </w:rPr>
        <w:t>?</w:t>
      </w:r>
    </w:p>
    <w:p w14:paraId="0C000000" w14:textId="77777777" w:rsidR="00480D2F" w:rsidRDefault="00000000">
      <w:pPr>
        <w:rPr>
          <w:sz w:val="24"/>
        </w:rPr>
      </w:pPr>
      <w:r>
        <w:rPr>
          <w:rFonts w:ascii="Times New Roman" w:hAnsi="Times New Roman"/>
          <w:sz w:val="24"/>
        </w:rPr>
        <w:t xml:space="preserve">Слово </w:t>
      </w:r>
      <w:proofErr w:type="spellStart"/>
      <w:r>
        <w:rPr>
          <w:rFonts w:ascii="Times New Roman" w:hAnsi="Times New Roman"/>
          <w:sz w:val="24"/>
        </w:rPr>
        <w:t>Окскость</w:t>
      </w:r>
      <w:proofErr w:type="spellEnd"/>
      <w:r>
        <w:rPr>
          <w:rFonts w:ascii="Times New Roman" w:hAnsi="Times New Roman"/>
          <w:sz w:val="24"/>
        </w:rPr>
        <w:t xml:space="preserve"> -совершенно новое слово для обыкновенного человека.</w:t>
      </w:r>
    </w:p>
    <w:p w14:paraId="0D000000" w14:textId="77777777" w:rsidR="00480D2F" w:rsidRDefault="00000000">
      <w:pPr>
        <w:rPr>
          <w:sz w:val="24"/>
        </w:rPr>
      </w:pPr>
      <w:r>
        <w:rPr>
          <w:sz w:val="24"/>
        </w:rPr>
        <w:t xml:space="preserve">А что сам </w:t>
      </w:r>
      <w:proofErr w:type="spellStart"/>
      <w:r>
        <w:rPr>
          <w:sz w:val="24"/>
        </w:rPr>
        <w:t>Человек.Что</w:t>
      </w:r>
      <w:proofErr w:type="spellEnd"/>
      <w:r>
        <w:rPr>
          <w:sz w:val="24"/>
        </w:rPr>
        <w:t xml:space="preserve"> мы можем сказать о нем? </w:t>
      </w:r>
    </w:p>
    <w:p w14:paraId="0E000000" w14:textId="77777777" w:rsidR="00480D2F" w:rsidRDefault="00000000">
      <w:pPr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Немного остановимся на том, что же такое Человек. Человек – не только тело.  Мы </w:t>
      </w:r>
      <w:proofErr w:type="gramStart"/>
      <w:r>
        <w:rPr>
          <w:rFonts w:ascii="Times New Roman" w:hAnsi="Times New Roman"/>
          <w:sz w:val="24"/>
        </w:rPr>
        <w:t>знаем  -</w:t>
      </w:r>
      <w:proofErr w:type="gramEnd"/>
      <w:r>
        <w:rPr>
          <w:rFonts w:ascii="Times New Roman" w:hAnsi="Times New Roman"/>
          <w:sz w:val="24"/>
        </w:rPr>
        <w:t xml:space="preserve"> Части, системы, аппараты, частности, </w:t>
      </w:r>
      <w:proofErr w:type="gramStart"/>
      <w:r>
        <w:rPr>
          <w:rFonts w:ascii="Times New Roman" w:hAnsi="Times New Roman"/>
          <w:sz w:val="24"/>
        </w:rPr>
        <w:t>( на</w:t>
      </w:r>
      <w:proofErr w:type="gramEnd"/>
      <w:r>
        <w:rPr>
          <w:rFonts w:ascii="Times New Roman" w:hAnsi="Times New Roman"/>
          <w:sz w:val="24"/>
        </w:rPr>
        <w:t xml:space="preserve"> будущее вся 20-рица с компетенциями, подготовками, которые организуют работу этих частей, систем, аппаратов, частностей). Вся эта 20-рица организуется в тело, и тело – это фактически материальное выражение цельного </w:t>
      </w:r>
      <w:proofErr w:type="spellStart"/>
      <w:r>
        <w:rPr>
          <w:rFonts w:ascii="Times New Roman" w:hAnsi="Times New Roman"/>
          <w:sz w:val="24"/>
        </w:rPr>
        <w:t>Человека.То</w:t>
      </w:r>
      <w:proofErr w:type="spellEnd"/>
      <w:r>
        <w:rPr>
          <w:rFonts w:ascii="Times New Roman" w:hAnsi="Times New Roman"/>
          <w:sz w:val="24"/>
        </w:rPr>
        <w:t xml:space="preserve"> сам Человек, в полноте, чем является? Что ещё у него есть? Огненная </w:t>
      </w:r>
      <w:proofErr w:type="spellStart"/>
      <w:proofErr w:type="gramStart"/>
      <w:r>
        <w:rPr>
          <w:rFonts w:ascii="Times New Roman" w:hAnsi="Times New Roman"/>
          <w:sz w:val="24"/>
        </w:rPr>
        <w:t>составляющая.То</w:t>
      </w:r>
      <w:proofErr w:type="spellEnd"/>
      <w:proofErr w:type="gramEnd"/>
      <w:r>
        <w:rPr>
          <w:rFonts w:ascii="Times New Roman" w:hAnsi="Times New Roman"/>
          <w:sz w:val="24"/>
        </w:rPr>
        <w:t xml:space="preserve"> есть человек являет и Огненную составляющую, и материальную. Вот он изначальный звук творения или изначальный принцип творения Человека – ОМ. Огонь -Материя. В молдавском языке слово ОМ означает Человек. Правда, мужского рода, но это их вопросы. Понимаете, в одном из языков планеты Человек так и звучит ОМ. Это очень серьёзно, актуально для нас.</w:t>
      </w:r>
    </w:p>
    <w:p w14:paraId="0F000000" w14:textId="77777777" w:rsidR="00480D2F" w:rsidRDefault="00000000">
      <w:pPr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Получается, как и вся природа наша, как и всё, что вокруг нас существует, творится из огня материально, и существует область «огненности» и область материальности, так и Человек являет собою цельность огня и материи. Мы сказали, что к материальности Человека относится тело – тело, в большом смысле слова, не только как одна Часть, а тело, как цельность и однородность всей материи Человека, все </w:t>
      </w:r>
      <w:proofErr w:type="spellStart"/>
      <w:proofErr w:type="gramStart"/>
      <w:r>
        <w:rPr>
          <w:rFonts w:ascii="Times New Roman" w:hAnsi="Times New Roman"/>
          <w:sz w:val="24"/>
        </w:rPr>
        <w:t>двадцатерицы</w:t>
      </w:r>
      <w:proofErr w:type="spellEnd"/>
      <w:r>
        <w:rPr>
          <w:rFonts w:ascii="Times New Roman" w:hAnsi="Times New Roman"/>
          <w:sz w:val="24"/>
        </w:rPr>
        <w:t xml:space="preserve"> ,</w:t>
      </w:r>
      <w:proofErr w:type="gramEnd"/>
      <w:r>
        <w:rPr>
          <w:rFonts w:ascii="Times New Roman" w:hAnsi="Times New Roman"/>
          <w:sz w:val="24"/>
        </w:rPr>
        <w:t xml:space="preserve">   всё сюда относится. У Человека существует много </w:t>
      </w:r>
      <w:proofErr w:type="spellStart"/>
      <w:r>
        <w:rPr>
          <w:rFonts w:ascii="Times New Roman" w:hAnsi="Times New Roman"/>
          <w:sz w:val="24"/>
        </w:rPr>
        <w:t>Частей.Одна</w:t>
      </w:r>
      <w:proofErr w:type="spellEnd"/>
      <w:r>
        <w:rPr>
          <w:rFonts w:ascii="Times New Roman" w:hAnsi="Times New Roman"/>
          <w:sz w:val="24"/>
        </w:rPr>
        <w:t xml:space="preserve"> из которых часть Память Изначально Вышестоящего Отца. </w:t>
      </w:r>
      <w:proofErr w:type="gramStart"/>
      <w:r>
        <w:rPr>
          <w:rFonts w:ascii="Times New Roman" w:hAnsi="Times New Roman"/>
          <w:sz w:val="24"/>
        </w:rPr>
        <w:t>Значит, для того, чтобы</w:t>
      </w:r>
      <w:proofErr w:type="gramEnd"/>
      <w:r>
        <w:rPr>
          <w:rFonts w:ascii="Times New Roman" w:hAnsi="Times New Roman"/>
          <w:sz w:val="24"/>
        </w:rPr>
        <w:t xml:space="preserve"> Часть Память сформировалась, необходима </w:t>
      </w:r>
      <w:proofErr w:type="spellStart"/>
      <w:r>
        <w:rPr>
          <w:rFonts w:ascii="Times New Roman" w:hAnsi="Times New Roman"/>
          <w:sz w:val="24"/>
        </w:rPr>
        <w:t>Окскость</w:t>
      </w:r>
      <w:proofErr w:type="spellEnd"/>
      <w:r>
        <w:rPr>
          <w:rFonts w:ascii="Times New Roman" w:hAnsi="Times New Roman"/>
          <w:sz w:val="24"/>
        </w:rPr>
        <w:t xml:space="preserve"> Изначально Вышестоящего Отца. </w:t>
      </w:r>
      <w:proofErr w:type="spellStart"/>
      <w:r>
        <w:rPr>
          <w:sz w:val="24"/>
        </w:rPr>
        <w:t>Окскость</w:t>
      </w:r>
      <w:proofErr w:type="spellEnd"/>
      <w:r>
        <w:rPr>
          <w:sz w:val="24"/>
        </w:rPr>
        <w:t xml:space="preserve"> как таковая – начало Части, пахтается этот огонь, </w:t>
      </w:r>
      <w:proofErr w:type="spellStart"/>
      <w:r>
        <w:rPr>
          <w:sz w:val="24"/>
        </w:rPr>
        <w:t>запахтывается</w:t>
      </w:r>
      <w:proofErr w:type="spellEnd"/>
      <w:r>
        <w:rPr>
          <w:sz w:val="24"/>
        </w:rPr>
        <w:t xml:space="preserve"> базовая часть.</w:t>
      </w:r>
    </w:p>
    <w:p w14:paraId="10000000" w14:textId="77777777" w:rsidR="00480D2F" w:rsidRDefault="00000000">
      <w:pPr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Мы должны понимать, что материя не берётся ниоткуда, она материализуется из вышестоящих субстанций. Где-то в вышестоящих реалиях, для  нас это сейчас реальности, архетипы, есть огонь, синтез и материя, которые, проникая в нижестоящие архетипы, собственно являются для нижестоящих архетипов не организованной в материю субстанцией – «огненность», из которой идёт материализация, то есть, сложение телесности, если говорим о Человеке,  Другими словами, свыше всё время, поступает огонь и синтез и, организуясь в каждом архетипе по своему, достигает материальной организации. Материя – это что-то уже обязательно организованное. </w:t>
      </w:r>
    </w:p>
    <w:p w14:paraId="11000000" w14:textId="77777777" w:rsidR="00480D2F" w:rsidRDefault="00000000">
      <w:pPr>
        <w:rPr>
          <w:sz w:val="24"/>
        </w:rPr>
      </w:pPr>
      <w:r>
        <w:rPr>
          <w:rFonts w:ascii="Times New Roman" w:hAnsi="Times New Roman"/>
          <w:sz w:val="24"/>
        </w:rPr>
        <w:t xml:space="preserve">То же самое касается Человека. Получается, начало наше где-то в огне. Где наше начало огня человеческого? </w:t>
      </w:r>
    </w:p>
    <w:p w14:paraId="12000000" w14:textId="77777777" w:rsidR="00480D2F" w:rsidRDefault="00000000">
      <w:pPr>
        <w:rPr>
          <w:rFonts w:ascii="Times New Roman" w:hAnsi="Times New Roman"/>
          <w:sz w:val="24"/>
        </w:rPr>
      </w:pPr>
      <w:r>
        <w:rPr>
          <w:sz w:val="24"/>
        </w:rPr>
        <w:t>Мы – Омеги – клеточки ОТЦА</w:t>
      </w:r>
      <w:r>
        <w:rPr>
          <w:rFonts w:ascii="Times New Roman" w:hAnsi="Times New Roman"/>
          <w:sz w:val="24"/>
        </w:rPr>
        <w:t xml:space="preserve">. Есть очень высокоразвитое существо – Изначально Вышестоящий Отец, который тоже Человек. У нас же не просто </w:t>
      </w:r>
      <w:proofErr w:type="spellStart"/>
      <w:r>
        <w:rPr>
          <w:rFonts w:ascii="Times New Roman" w:hAnsi="Times New Roman"/>
          <w:sz w:val="24"/>
        </w:rPr>
        <w:t>восьмерица</w:t>
      </w:r>
      <w:proofErr w:type="spellEnd"/>
      <w:r>
        <w:rPr>
          <w:rFonts w:ascii="Times New Roman" w:hAnsi="Times New Roman"/>
          <w:sz w:val="24"/>
        </w:rPr>
        <w:t xml:space="preserve"> Отца: от Человека до Отца, всё, что мы с вами имеем, у Отца это имеется. Если мы с </w:t>
      </w:r>
      <w:proofErr w:type="gramStart"/>
      <w:r>
        <w:rPr>
          <w:rFonts w:ascii="Times New Roman" w:hAnsi="Times New Roman"/>
          <w:sz w:val="24"/>
        </w:rPr>
        <w:t>вами,  человечество</w:t>
      </w:r>
      <w:proofErr w:type="gramEnd"/>
      <w:r>
        <w:rPr>
          <w:rFonts w:ascii="Times New Roman" w:hAnsi="Times New Roman"/>
          <w:sz w:val="24"/>
        </w:rPr>
        <w:t xml:space="preserve">, имеем происхождение от Отца, значит Отец – тоже Человек. </w:t>
      </w:r>
    </w:p>
    <w:p w14:paraId="13000000" w14:textId="77777777" w:rsidR="00480D2F" w:rsidRDefault="00000000">
      <w:pPr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 этого очень развитого Человека, где тело Его строится разными клеточками, берётся начало каждого из нас, из соответствующей одной клеточки. Для нас это субстанция, как у нас цитоплазма, ядро в клеточке, оболочки есть. Для нас Его содержимое клеточки – это сплошной, </w:t>
      </w:r>
      <w:r>
        <w:rPr>
          <w:rFonts w:ascii="Times New Roman" w:hAnsi="Times New Roman"/>
          <w:sz w:val="24"/>
        </w:rPr>
        <w:lastRenderedPageBreak/>
        <w:t xml:space="preserve">запредельный для нас огонь. Мы его так и называем – </w:t>
      </w:r>
      <w:proofErr w:type="spellStart"/>
      <w:r>
        <w:rPr>
          <w:rFonts w:ascii="Times New Roman" w:hAnsi="Times New Roman"/>
          <w:sz w:val="24"/>
        </w:rPr>
        <w:t>Омежный</w:t>
      </w:r>
      <w:proofErr w:type="spellEnd"/>
      <w:r>
        <w:rPr>
          <w:rFonts w:ascii="Times New Roman" w:hAnsi="Times New Roman"/>
          <w:sz w:val="24"/>
        </w:rPr>
        <w:t xml:space="preserve"> Огонь, или Изначальный Огонь Человека, от которого развивается всё наше Я.</w:t>
      </w:r>
    </w:p>
    <w:p w14:paraId="14000000" w14:textId="77777777" w:rsidR="00480D2F" w:rsidRDefault="00000000">
      <w:pPr>
        <w:rPr>
          <w:sz w:val="24"/>
        </w:rPr>
      </w:pPr>
      <w:r>
        <w:rPr>
          <w:rFonts w:ascii="Times New Roman" w:hAnsi="Times New Roman"/>
          <w:sz w:val="24"/>
        </w:rPr>
        <w:t xml:space="preserve"> Независимо от того, сколько времени мы существуем, мы всегда начинались из клеточки Отца, всегда, когда были Человеками.  Глобальное начало, которым является Отец – это Огонь. На эту эпоху Отец минимально Огнём является. Значит, эта эпоха имеет предназначение дать расцвет человечеству. Если у нас Эпоха Огня не только внутреннего, когда у нас огонь был в Монаде, но и внешнего огня</w:t>
      </w:r>
      <w:r>
        <w:rPr>
          <w:sz w:val="24"/>
        </w:rPr>
        <w:t>.</w:t>
      </w:r>
      <w:r>
        <w:rPr>
          <w:rFonts w:ascii="Times New Roman" w:hAnsi="Times New Roman"/>
          <w:sz w:val="24"/>
        </w:rPr>
        <w:t xml:space="preserve"> То есть, от Отца идёт прямой Огонь и Синтез, но у того же Отца есть материя. Она для нас запредельна.</w:t>
      </w:r>
    </w:p>
    <w:p w14:paraId="15000000" w14:textId="77777777" w:rsidR="00480D2F" w:rsidRDefault="00000000">
      <w:pPr>
        <w:rPr>
          <w:sz w:val="24"/>
        </w:rPr>
      </w:pPr>
      <w:r>
        <w:rPr>
          <w:rFonts w:ascii="Times New Roman" w:hAnsi="Times New Roman"/>
          <w:sz w:val="24"/>
        </w:rPr>
        <w:t xml:space="preserve">Для нас важна физичность Отца, потому что мы – физическая цивилизация. И то, что у Отца есть Его материя, у нас аналогия – огнеобразы, которые устойчиво связаны между собой и рождают вещество нашей материи. У Отца тот же принцип, потому что мы от Отца, по Образу и Подобию. У Него есть вещество, его </w:t>
      </w:r>
      <w:proofErr w:type="spellStart"/>
      <w:proofErr w:type="gramStart"/>
      <w:r>
        <w:rPr>
          <w:rFonts w:ascii="Times New Roman" w:hAnsi="Times New Roman"/>
          <w:sz w:val="24"/>
        </w:rPr>
        <w:t>офизиченное</w:t>
      </w:r>
      <w:proofErr w:type="spellEnd"/>
      <w:r>
        <w:rPr>
          <w:rFonts w:ascii="Times New Roman" w:hAnsi="Times New Roman"/>
          <w:sz w:val="24"/>
        </w:rPr>
        <w:t>,  то</w:t>
      </w:r>
      <w:proofErr w:type="gramEnd"/>
      <w:r>
        <w:rPr>
          <w:rFonts w:ascii="Times New Roman" w:hAnsi="Times New Roman"/>
          <w:sz w:val="24"/>
        </w:rPr>
        <w:t xml:space="preserve">, что мы </w:t>
      </w:r>
      <w:proofErr w:type="spellStart"/>
      <w:r>
        <w:rPr>
          <w:rFonts w:ascii="Times New Roman" w:hAnsi="Times New Roman"/>
          <w:sz w:val="24"/>
        </w:rPr>
        <w:t>Прасинтезностью</w:t>
      </w:r>
      <w:proofErr w:type="spellEnd"/>
      <w:r>
        <w:rPr>
          <w:rFonts w:ascii="Times New Roman" w:hAnsi="Times New Roman"/>
          <w:sz w:val="24"/>
        </w:rPr>
        <w:t xml:space="preserve"> называем. Прасинтезность – это вершинное состояние. Это такие отдельные </w:t>
      </w:r>
      <w:proofErr w:type="spellStart"/>
      <w:r>
        <w:rPr>
          <w:rFonts w:ascii="Times New Roman" w:hAnsi="Times New Roman"/>
          <w:sz w:val="24"/>
        </w:rPr>
        <w:t>элементики</w:t>
      </w:r>
      <w:proofErr w:type="spellEnd"/>
      <w:r>
        <w:rPr>
          <w:rFonts w:ascii="Times New Roman" w:hAnsi="Times New Roman"/>
          <w:sz w:val="24"/>
        </w:rPr>
        <w:t xml:space="preserve"> организованной материи Отца, которые, у Него связаны. А когда входит эта </w:t>
      </w:r>
      <w:proofErr w:type="spellStart"/>
      <w:r>
        <w:rPr>
          <w:rFonts w:ascii="Times New Roman" w:hAnsi="Times New Roman"/>
          <w:sz w:val="24"/>
        </w:rPr>
        <w:t>Пра</w:t>
      </w:r>
      <w:proofErr w:type="spellEnd"/>
      <w:r>
        <w:rPr>
          <w:rFonts w:ascii="Times New Roman" w:hAnsi="Times New Roman"/>
          <w:sz w:val="24"/>
        </w:rPr>
        <w:t xml:space="preserve"> и Прасинтезность в ИВДИВО в целом к нам, эти связи разрываются, потому что в Доме в ИВДИВО в целом нужна другая материя, свойственная нам.</w:t>
      </w:r>
    </w:p>
    <w:p w14:paraId="16000000" w14:textId="77777777" w:rsidR="00480D2F" w:rsidRDefault="00000000">
      <w:pPr>
        <w:rPr>
          <w:sz w:val="24"/>
        </w:rPr>
      </w:pP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Пра</w:t>
      </w:r>
      <w:proofErr w:type="spellEnd"/>
      <w:r>
        <w:rPr>
          <w:rFonts w:ascii="Times New Roman" w:hAnsi="Times New Roman"/>
          <w:sz w:val="24"/>
        </w:rPr>
        <w:t xml:space="preserve">, как Синтез, распаковывается, начинает специфически действовать, и становится </w:t>
      </w:r>
      <w:proofErr w:type="spellStart"/>
      <w:proofErr w:type="gramStart"/>
      <w:r>
        <w:rPr>
          <w:rFonts w:ascii="Times New Roman" w:hAnsi="Times New Roman"/>
          <w:sz w:val="24"/>
        </w:rPr>
        <w:t>фундаментальностью.То</w:t>
      </w:r>
      <w:proofErr w:type="spellEnd"/>
      <w:proofErr w:type="gramEnd"/>
      <w:r>
        <w:rPr>
          <w:rFonts w:ascii="Times New Roman" w:hAnsi="Times New Roman"/>
          <w:sz w:val="24"/>
        </w:rPr>
        <w:t xml:space="preserve"> есть, фундаментальность, как и Воля, это уже специфика чисто материи. То есть, получается сама материя имеет свою специфику действия, специфику своих свойств. Так и говорится: фундаментальность свойства материи в виде 64-х фундаментальностей, определяемых Отцом, из таких же 64-х </w:t>
      </w:r>
      <w:proofErr w:type="spellStart"/>
      <w:r>
        <w:rPr>
          <w:rFonts w:ascii="Times New Roman" w:hAnsi="Times New Roman"/>
          <w:sz w:val="24"/>
        </w:rPr>
        <w:t>Пра</w:t>
      </w:r>
      <w:proofErr w:type="spellEnd"/>
      <w:r>
        <w:rPr>
          <w:rFonts w:ascii="Times New Roman" w:hAnsi="Times New Roman"/>
          <w:sz w:val="24"/>
        </w:rPr>
        <w:t>. Потому что Воля – показатель того, что соответствующий фрагмент Синтеза развёртывает собою.</w:t>
      </w:r>
    </w:p>
    <w:p w14:paraId="17000000" w14:textId="77777777" w:rsidR="00480D2F" w:rsidRDefault="00000000">
      <w:pPr>
        <w:rPr>
          <w:sz w:val="24"/>
        </w:rPr>
      </w:pPr>
      <w:r>
        <w:rPr>
          <w:rFonts w:ascii="Times New Roman" w:hAnsi="Times New Roman"/>
          <w:sz w:val="24"/>
        </w:rPr>
        <w:t xml:space="preserve">Тогда получается, для восприятия фундаментальности, мы должны </w:t>
      </w:r>
      <w:proofErr w:type="spellStart"/>
      <w:proofErr w:type="gramStart"/>
      <w:r>
        <w:rPr>
          <w:rFonts w:ascii="Times New Roman" w:hAnsi="Times New Roman"/>
          <w:sz w:val="24"/>
        </w:rPr>
        <w:t>понимать,что</w:t>
      </w:r>
      <w:proofErr w:type="spellEnd"/>
      <w:proofErr w:type="gramEnd"/>
      <w:r>
        <w:rPr>
          <w:rFonts w:ascii="Times New Roman" w:hAnsi="Times New Roman"/>
          <w:sz w:val="24"/>
        </w:rPr>
        <w:t xml:space="preserve"> 64 фундаментальности с теми же названиями, от Синтеза до Движения, рассматривается не как то, что складывает наш Синтез, а то, что складывает нашу Волю. Какие наборы фундаментальностей, ключевые и первичные, необходимы для Части Память? Чтобы она </w:t>
      </w:r>
      <w:proofErr w:type="spellStart"/>
      <w:r>
        <w:rPr>
          <w:rFonts w:ascii="Times New Roman" w:hAnsi="Times New Roman"/>
          <w:sz w:val="24"/>
        </w:rPr>
        <w:t>запахталась</w:t>
      </w:r>
      <w:proofErr w:type="spellEnd"/>
      <w:r>
        <w:rPr>
          <w:rFonts w:ascii="Times New Roman" w:hAnsi="Times New Roman"/>
          <w:sz w:val="24"/>
        </w:rPr>
        <w:t xml:space="preserve">, чтобы её и Синтез, и Воля, специфическое действие, сложены были в полноте. </w:t>
      </w:r>
    </w:p>
    <w:p w14:paraId="18000000" w14:textId="77777777" w:rsidR="00480D2F" w:rsidRDefault="00000000">
      <w:pPr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Первая ключевая </w:t>
      </w:r>
      <w:proofErr w:type="gramStart"/>
      <w:r>
        <w:rPr>
          <w:rFonts w:ascii="Times New Roman" w:hAnsi="Times New Roman"/>
          <w:sz w:val="24"/>
        </w:rPr>
        <w:t>фундаментальность  вокруг</w:t>
      </w:r>
      <w:proofErr w:type="gramEnd"/>
      <w:r>
        <w:rPr>
          <w:rFonts w:ascii="Times New Roman" w:hAnsi="Times New Roman"/>
          <w:sz w:val="24"/>
        </w:rPr>
        <w:t xml:space="preserve"> которой складывается Часть – это </w:t>
      </w:r>
      <w:proofErr w:type="spellStart"/>
      <w:r>
        <w:rPr>
          <w:rFonts w:ascii="Times New Roman" w:hAnsi="Times New Roman"/>
          <w:sz w:val="24"/>
        </w:rPr>
        <w:t>Окскость</w:t>
      </w:r>
      <w:proofErr w:type="spellEnd"/>
      <w:r>
        <w:rPr>
          <w:rFonts w:ascii="Times New Roman" w:hAnsi="Times New Roman"/>
          <w:sz w:val="24"/>
        </w:rPr>
        <w:t xml:space="preserve"> - 45 пункт и эта фундаментальность из 64-рицы фундаментальностей Огня, и 13 пункт – </w:t>
      </w:r>
      <w:proofErr w:type="spellStart"/>
      <w:r>
        <w:rPr>
          <w:rFonts w:ascii="Times New Roman" w:hAnsi="Times New Roman"/>
          <w:sz w:val="24"/>
        </w:rPr>
        <w:t>Взгляд.И</w:t>
      </w:r>
      <w:proofErr w:type="spellEnd"/>
      <w:r>
        <w:rPr>
          <w:rFonts w:ascii="Times New Roman" w:hAnsi="Times New Roman"/>
          <w:sz w:val="24"/>
        </w:rPr>
        <w:t xml:space="preserve"> что нам даёт Фундаментальность или </w:t>
      </w:r>
      <w:proofErr w:type="spellStart"/>
      <w:r>
        <w:rPr>
          <w:rFonts w:ascii="Times New Roman" w:hAnsi="Times New Roman"/>
          <w:sz w:val="24"/>
        </w:rPr>
        <w:t>Пра</w:t>
      </w:r>
      <w:proofErr w:type="spellEnd"/>
      <w:r>
        <w:rPr>
          <w:rFonts w:ascii="Times New Roman" w:hAnsi="Times New Roman"/>
          <w:sz w:val="24"/>
        </w:rPr>
        <w:t xml:space="preserve">, с точки зрения Огненности. Это то, что от Отца продолжается в нас, как Фундаментальность, Фундаментальная основа, Фундаментальное свойство материи, которая ярче всего развивается, </w:t>
      </w:r>
      <w:proofErr w:type="spellStart"/>
      <w:r>
        <w:rPr>
          <w:rFonts w:ascii="Times New Roman" w:hAnsi="Times New Roman"/>
          <w:sz w:val="24"/>
        </w:rPr>
        <w:t>Окскость</w:t>
      </w:r>
      <w:proofErr w:type="spellEnd"/>
      <w:r>
        <w:rPr>
          <w:rFonts w:ascii="Times New Roman" w:hAnsi="Times New Roman"/>
          <w:sz w:val="24"/>
        </w:rPr>
        <w:t>, 45-й Частью Память.</w:t>
      </w:r>
    </w:p>
    <w:p w14:paraId="19000000" w14:textId="77777777" w:rsidR="00480D2F" w:rsidRDefault="00000000">
      <w:pPr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Но каждая Часть, она материализуется. И мы знаем 16 фундаментальностей материи. Чем они отличаются от фундаментальностей Огня? Фундаментальности материи для чего? Для организации материи. Там больше не принцип качества заложен, это больше к фундаментальностям Огня, а фундаментальности материи складывают материю </w:t>
      </w:r>
      <w:proofErr w:type="spellStart"/>
      <w:r>
        <w:rPr>
          <w:rFonts w:ascii="Times New Roman" w:hAnsi="Times New Roman"/>
          <w:sz w:val="24"/>
        </w:rPr>
        <w:t>организующе</w:t>
      </w:r>
      <w:proofErr w:type="spellEnd"/>
      <w:r>
        <w:rPr>
          <w:rFonts w:ascii="Times New Roman" w:hAnsi="Times New Roman"/>
          <w:sz w:val="24"/>
        </w:rPr>
        <w:t xml:space="preserve">. Если масса – это количественный показатель. А второй показатель, флюидичность – это уже следующая организация материи, которой нет в массе. То есть, Флюидичность – это фундаментальность вторая, которая показывает способность материи истекать, что-то из себя выражать, распространяться, разворачиваться за какие-то первичные свои пределы, Флюидичность.  И все Части вторых Горизонтов из 16-ти они работают, специфично организуясь, этой фундаментальностью, </w:t>
      </w:r>
      <w:proofErr w:type="spellStart"/>
      <w:r>
        <w:rPr>
          <w:rFonts w:ascii="Times New Roman" w:hAnsi="Times New Roman"/>
          <w:sz w:val="24"/>
        </w:rPr>
        <w:t>Флюидичностью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14:paraId="1A000000" w14:textId="77777777" w:rsidR="00480D2F" w:rsidRDefault="00000000">
      <w:pPr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поэтому 13-я фундаментальность, она у нас называется спектр. Память по 13 горизонту проходит. Спектр </w:t>
      </w:r>
      <w:proofErr w:type="gramStart"/>
      <w:r>
        <w:rPr>
          <w:rFonts w:ascii="Times New Roman" w:hAnsi="Times New Roman"/>
          <w:sz w:val="24"/>
        </w:rPr>
        <w:t>-это особое тоже состояние</w:t>
      </w:r>
      <w:proofErr w:type="gramEnd"/>
      <w:r>
        <w:rPr>
          <w:rFonts w:ascii="Times New Roman" w:hAnsi="Times New Roman"/>
          <w:sz w:val="24"/>
        </w:rPr>
        <w:t xml:space="preserve">, свойство материи, любой материи: иметь спектр реализации, допустим. Система – это организация работы Части, Аппараты. Это каждый Аппарат складывает свой процесс синтезирования материи и этот процесс синтезирования материи или Аппарат, основывается на одной из фундаментальностей материи. И если смотреть иерархически, то все Части 13-го Горизонта должны действовать Аппаратами, которые специализируются на Спектральности. </w:t>
      </w:r>
    </w:p>
    <w:p w14:paraId="1B000000" w14:textId="77777777" w:rsidR="00480D2F" w:rsidRDefault="00000000">
      <w:pPr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Это набор </w:t>
      </w:r>
      <w:proofErr w:type="gramStart"/>
      <w:r>
        <w:rPr>
          <w:rFonts w:ascii="Times New Roman" w:hAnsi="Times New Roman"/>
          <w:sz w:val="24"/>
        </w:rPr>
        <w:t>каких-то элементов</w:t>
      </w:r>
      <w:proofErr w:type="gramEnd"/>
      <w:r>
        <w:rPr>
          <w:rFonts w:ascii="Times New Roman" w:hAnsi="Times New Roman"/>
          <w:sz w:val="24"/>
        </w:rPr>
        <w:t xml:space="preserve"> слагаемых материи, которые между собой </w:t>
      </w:r>
      <w:proofErr w:type="spellStart"/>
      <w:r>
        <w:rPr>
          <w:rFonts w:ascii="Times New Roman" w:hAnsi="Times New Roman"/>
          <w:sz w:val="24"/>
        </w:rPr>
        <w:t>соорганизованы</w:t>
      </w:r>
      <w:proofErr w:type="spellEnd"/>
      <w:r>
        <w:rPr>
          <w:rFonts w:ascii="Times New Roman" w:hAnsi="Times New Roman"/>
          <w:sz w:val="24"/>
        </w:rPr>
        <w:t xml:space="preserve"> в динамике, функциональной динамике таким принципом иерархически, то есть, они не абы как, </w:t>
      </w:r>
      <w:r>
        <w:rPr>
          <w:rFonts w:ascii="Times New Roman" w:hAnsi="Times New Roman"/>
          <w:sz w:val="24"/>
        </w:rPr>
        <w:lastRenderedPageBreak/>
        <w:t>хаотично между собой синтезированы, а упорядочено на основе чего, где этот критерий порядка? Иерархичность отстройки объективной материи.</w:t>
      </w:r>
    </w:p>
    <w:p w14:paraId="1C000000" w14:textId="77777777" w:rsidR="00480D2F" w:rsidRDefault="00000000">
      <w:pPr>
        <w:rPr>
          <w:b/>
          <w:sz w:val="24"/>
        </w:rPr>
      </w:pPr>
      <w:r>
        <w:rPr>
          <w:rFonts w:ascii="Times New Roman" w:hAnsi="Times New Roman"/>
          <w:sz w:val="24"/>
        </w:rPr>
        <w:t>То есть, окружающая наша материя имеет порядок своего устройства, это называется иерархичность этой материи. Иерархия – это порядок, определённый Отцом для материи</w:t>
      </w:r>
      <w:r>
        <w:rPr>
          <w:b/>
          <w:sz w:val="24"/>
        </w:rPr>
        <w:t>.</w:t>
      </w:r>
    </w:p>
    <w:p w14:paraId="1D000000" w14:textId="77777777" w:rsidR="00480D2F" w:rsidRDefault="00000000">
      <w:pPr>
        <w:rPr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1E000000" w14:textId="77777777" w:rsidR="00480D2F" w:rsidRDefault="00480D2F">
      <w:pPr>
        <w:rPr>
          <w:b/>
          <w:sz w:val="24"/>
        </w:rPr>
      </w:pPr>
    </w:p>
    <w:p w14:paraId="1F000000" w14:textId="77777777" w:rsidR="00480D2F" w:rsidRDefault="00480D2F">
      <w:pPr>
        <w:rPr>
          <w:b/>
          <w:sz w:val="24"/>
        </w:rPr>
      </w:pPr>
    </w:p>
    <w:p w14:paraId="20000000" w14:textId="77777777" w:rsidR="00480D2F" w:rsidRDefault="00480D2F">
      <w:pPr>
        <w:rPr>
          <w:sz w:val="24"/>
        </w:rPr>
      </w:pPr>
    </w:p>
    <w:sectPr w:rsidR="00480D2F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D2F"/>
    <w:rsid w:val="001461B7"/>
    <w:rsid w:val="00480D2F"/>
    <w:rsid w:val="00CA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99120-D12E-4397-92B5-16EE9870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1150</Words>
  <Characters>6560</Characters>
  <Application>Microsoft Office Word</Application>
  <DocSecurity>0</DocSecurity>
  <Lines>54</Lines>
  <Paragraphs>15</Paragraphs>
  <ScaleCrop>false</ScaleCrop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Anariel Kory</dc:creator>
  <cp:lastModifiedBy>Anariel Kory</cp:lastModifiedBy>
  <cp:revision>2</cp:revision>
  <dcterms:created xsi:type="dcterms:W3CDTF">2026-02-26T20:48:00Z</dcterms:created>
  <dcterms:modified xsi:type="dcterms:W3CDTF">2026-02-26T20:48:00Z</dcterms:modified>
</cp:coreProperties>
</file>